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10441" w14:textId="77777777" w:rsidR="00333F12" w:rsidRDefault="00333F12" w:rsidP="00333F12">
      <w:pPr>
        <w:pStyle w:val="Title"/>
        <w:rPr>
          <w:lang w:val="en-GB"/>
        </w:rPr>
      </w:pPr>
      <w:r w:rsidRPr="000A32D0">
        <w:t>Structure</w:t>
      </w:r>
      <w:r>
        <w:rPr>
          <w:lang w:val="en-GB"/>
        </w:rPr>
        <w:t xml:space="preserve"> </w:t>
      </w:r>
      <w:r w:rsidRPr="0011304E">
        <w:rPr>
          <w:lang w:val="en-GB"/>
        </w:rPr>
        <w:t xml:space="preserve">2.1.2 </w:t>
      </w:r>
    </w:p>
    <w:p w14:paraId="1B9B349E" w14:textId="2A8596B2" w:rsidR="003F6D2B" w:rsidRPr="0011304E" w:rsidRDefault="004E2F48" w:rsidP="000A32D0">
      <w:pPr>
        <w:pStyle w:val="Subtitle"/>
        <w:rPr>
          <w:lang w:val="en-GB"/>
        </w:rPr>
      </w:pPr>
      <w:r w:rsidRPr="0011304E">
        <w:rPr>
          <w:lang w:val="en-GB"/>
        </w:rPr>
        <w:t>Naming</w:t>
      </w:r>
      <w:r w:rsidR="003F6D2B" w:rsidRPr="0011304E">
        <w:rPr>
          <w:lang w:val="en-GB"/>
        </w:rPr>
        <w:t xml:space="preserve"> ionic bonds </w:t>
      </w:r>
      <w:r w:rsidR="005A5D08" w:rsidRPr="0011304E">
        <w:rPr>
          <w:lang w:val="en-GB"/>
        </w:rPr>
        <w:tab/>
      </w:r>
      <w:r w:rsidR="003F6D2B" w:rsidRPr="0011304E">
        <w:rPr>
          <w:lang w:val="en-GB"/>
        </w:rPr>
        <w:tab/>
      </w:r>
      <w:r w:rsidR="003F6D2B" w:rsidRPr="0011304E">
        <w:rPr>
          <w:lang w:val="en-GB"/>
        </w:rPr>
        <w:tab/>
      </w:r>
      <w:r w:rsidR="003F6D2B" w:rsidRPr="0011304E">
        <w:rPr>
          <w:lang w:val="en-GB"/>
        </w:rPr>
        <w:tab/>
      </w:r>
      <w:r w:rsidR="00333F12">
        <w:rPr>
          <w:lang w:val="en-GB"/>
        </w:rPr>
        <w:t xml:space="preserve"> </w:t>
      </w:r>
    </w:p>
    <w:p w14:paraId="362BF29C" w14:textId="698D16FF" w:rsidR="00E85AAC" w:rsidRPr="0011304E" w:rsidRDefault="003F6D2B" w:rsidP="000A32D0">
      <w:pPr>
        <w:pStyle w:val="Heading2"/>
        <w:rPr>
          <w:lang w:val="en-GB"/>
        </w:rPr>
      </w:pPr>
      <w:r w:rsidRPr="0011304E">
        <w:rPr>
          <w:lang w:val="en-GB"/>
        </w:rPr>
        <w:t>Reference:</w:t>
      </w:r>
    </w:p>
    <w:p w14:paraId="32D5C4F0" w14:textId="71781649" w:rsidR="0009155D" w:rsidRPr="0011304E" w:rsidRDefault="003F6D2B" w:rsidP="000A32D0">
      <w:pPr>
        <w:rPr>
          <w:lang w:val="en-GB"/>
        </w:rPr>
      </w:pPr>
      <w:r w:rsidRPr="000A32D0">
        <w:rPr>
          <w:bCs/>
          <w:lang w:val="en-GB"/>
        </w:rPr>
        <w:t>S2.1</w:t>
      </w:r>
      <w:r w:rsidR="0009155D" w:rsidRPr="000A32D0">
        <w:rPr>
          <w:bCs/>
          <w:lang w:val="en-GB"/>
        </w:rPr>
        <w:t>.2</w:t>
      </w:r>
      <w:r w:rsidR="0009155D" w:rsidRPr="0011304E">
        <w:rPr>
          <w:b/>
          <w:lang w:val="en-GB"/>
        </w:rPr>
        <w:t xml:space="preserve"> </w:t>
      </w:r>
      <w:r w:rsidR="0009155D" w:rsidRPr="0011304E">
        <w:rPr>
          <w:lang w:val="en-GB"/>
        </w:rPr>
        <w:t>Deduction of the formula and name of an ionic compound from its component ions, including polyatomic ions.</w:t>
      </w:r>
    </w:p>
    <w:p w14:paraId="6E381C46" w14:textId="61F2F058" w:rsidR="003F6D2B" w:rsidRPr="0011304E" w:rsidRDefault="003F6D2B" w:rsidP="003F6D2B">
      <w:pPr>
        <w:pStyle w:val="Heading1"/>
        <w:rPr>
          <w:lang w:val="en-GB"/>
        </w:rPr>
      </w:pPr>
      <w:r w:rsidRPr="0011304E">
        <w:rPr>
          <w:lang w:val="en-GB"/>
        </w:rPr>
        <w:t xml:space="preserve">Aim </w:t>
      </w:r>
    </w:p>
    <w:p w14:paraId="021D5461" w14:textId="7F9744AC" w:rsidR="003F6D2B" w:rsidRPr="0011304E" w:rsidRDefault="003F6D2B" w:rsidP="003F6D2B">
      <w:pPr>
        <w:rPr>
          <w:lang w:val="en-GB"/>
        </w:rPr>
      </w:pPr>
      <w:r w:rsidRPr="0011304E">
        <w:rPr>
          <w:lang w:val="en-GB"/>
        </w:rPr>
        <w:t>To learn how to name ionic compounds</w:t>
      </w:r>
      <w:r w:rsidR="0009155D" w:rsidRPr="0011304E">
        <w:rPr>
          <w:lang w:val="en-GB"/>
        </w:rPr>
        <w:t xml:space="preserve"> including polyatomic ions</w:t>
      </w:r>
      <w:r w:rsidR="002F3024">
        <w:rPr>
          <w:lang w:val="en-GB"/>
        </w:rPr>
        <w:t xml:space="preserve">. </w:t>
      </w:r>
    </w:p>
    <w:p w14:paraId="79A1A01D" w14:textId="5DFFA726" w:rsidR="003F6D2B" w:rsidRPr="0011304E" w:rsidRDefault="003F6D2B" w:rsidP="003F6D2B">
      <w:pPr>
        <w:pStyle w:val="Heading1"/>
        <w:rPr>
          <w:lang w:val="en-GB"/>
        </w:rPr>
      </w:pPr>
      <w:r w:rsidRPr="0011304E">
        <w:rPr>
          <w:lang w:val="en-GB"/>
        </w:rPr>
        <w:t>Introduction</w:t>
      </w:r>
    </w:p>
    <w:p w14:paraId="5B5D3200" w14:textId="08C4A7B4" w:rsidR="003F6D2B" w:rsidRPr="0011304E" w:rsidRDefault="003F6D2B" w:rsidP="007C386A">
      <w:pPr>
        <w:rPr>
          <w:lang w:val="en-GB"/>
        </w:rPr>
      </w:pPr>
      <w:r w:rsidRPr="0011304E">
        <w:rPr>
          <w:lang w:val="en-GB"/>
        </w:rPr>
        <w:t xml:space="preserve">The game </w:t>
      </w:r>
      <w:r w:rsidR="00E85AAC" w:rsidRPr="0011304E">
        <w:rPr>
          <w:lang w:val="en-GB"/>
        </w:rPr>
        <w:t>‘s</w:t>
      </w:r>
      <w:r w:rsidRPr="0011304E">
        <w:rPr>
          <w:lang w:val="en-GB"/>
        </w:rPr>
        <w:t xml:space="preserve">teal the </w:t>
      </w:r>
      <w:r w:rsidR="00E85AAC" w:rsidRPr="0011304E">
        <w:rPr>
          <w:lang w:val="en-GB"/>
        </w:rPr>
        <w:t>c</w:t>
      </w:r>
      <w:r w:rsidRPr="0011304E">
        <w:rPr>
          <w:lang w:val="en-GB"/>
        </w:rPr>
        <w:t>ompound</w:t>
      </w:r>
      <w:r w:rsidR="00E85AAC" w:rsidRPr="0011304E">
        <w:rPr>
          <w:lang w:val="en-GB"/>
        </w:rPr>
        <w:t>’</w:t>
      </w:r>
      <w:r w:rsidRPr="0011304E">
        <w:rPr>
          <w:lang w:val="en-GB"/>
        </w:rPr>
        <w:t xml:space="preserve"> is based on the traditional game </w:t>
      </w:r>
      <w:r w:rsidR="00E85AAC" w:rsidRPr="0011304E">
        <w:rPr>
          <w:lang w:val="en-GB"/>
        </w:rPr>
        <w:t>‘</w:t>
      </w:r>
      <w:r w:rsidRPr="0011304E">
        <w:rPr>
          <w:lang w:val="en-GB"/>
        </w:rPr>
        <w:t>steal the flag</w:t>
      </w:r>
      <w:r w:rsidR="00E85AAC" w:rsidRPr="0011304E">
        <w:rPr>
          <w:lang w:val="en-GB"/>
        </w:rPr>
        <w:t>’</w:t>
      </w:r>
      <w:r w:rsidRPr="0011304E">
        <w:rPr>
          <w:lang w:val="en-GB"/>
        </w:rPr>
        <w:t>. Through the game</w:t>
      </w:r>
      <w:r w:rsidR="004E2F48" w:rsidRPr="0011304E">
        <w:rPr>
          <w:lang w:val="en-GB"/>
        </w:rPr>
        <w:t>, you</w:t>
      </w:r>
      <w:r w:rsidRPr="0011304E">
        <w:rPr>
          <w:lang w:val="en-GB"/>
        </w:rPr>
        <w:t xml:space="preserve"> will learn how to </w:t>
      </w:r>
      <w:r w:rsidR="0009155D" w:rsidRPr="0011304E">
        <w:rPr>
          <w:lang w:val="en-GB"/>
        </w:rPr>
        <w:t xml:space="preserve">recognize and </w:t>
      </w:r>
      <w:r w:rsidRPr="0011304E">
        <w:rPr>
          <w:lang w:val="en-GB"/>
        </w:rPr>
        <w:t>name ionic compounds</w:t>
      </w:r>
      <w:r w:rsidR="004E2F48" w:rsidRPr="0011304E">
        <w:rPr>
          <w:lang w:val="en-GB"/>
        </w:rPr>
        <w:t>.</w:t>
      </w:r>
    </w:p>
    <w:p w14:paraId="48886DF3" w14:textId="46955864" w:rsidR="003F6D2B" w:rsidRPr="0011304E" w:rsidRDefault="003F6D2B">
      <w:pPr>
        <w:pStyle w:val="Heading2"/>
        <w:rPr>
          <w:lang w:val="en-GB"/>
        </w:rPr>
      </w:pPr>
      <w:r w:rsidRPr="0011304E">
        <w:rPr>
          <w:lang w:val="en-GB"/>
        </w:rPr>
        <w:t>Pre-</w:t>
      </w:r>
      <w:r w:rsidRPr="000A32D0">
        <w:t>game</w:t>
      </w:r>
    </w:p>
    <w:p w14:paraId="1BEDABFB" w14:textId="29380E93" w:rsidR="00C35D92" w:rsidRPr="00333F12" w:rsidRDefault="00B876AE" w:rsidP="000A32D0">
      <w:pPr>
        <w:pStyle w:val="ListParagraph"/>
        <w:numPr>
          <w:ilvl w:val="0"/>
          <w:numId w:val="7"/>
        </w:numPr>
        <w:rPr>
          <w:lang w:val="en-GB"/>
        </w:rPr>
      </w:pPr>
      <w:r w:rsidRPr="00333F12">
        <w:rPr>
          <w:lang w:val="en-GB"/>
        </w:rPr>
        <w:t>You will p</w:t>
      </w:r>
      <w:r w:rsidR="003F6D2B" w:rsidRPr="00333F12">
        <w:rPr>
          <w:lang w:val="en-GB"/>
        </w:rPr>
        <w:t xml:space="preserve">repare the </w:t>
      </w:r>
      <w:r w:rsidR="003F6D2B" w:rsidRPr="00333F12">
        <w:rPr>
          <w:b/>
          <w:lang w:val="en-GB"/>
        </w:rPr>
        <w:t>game cards</w:t>
      </w:r>
      <w:r w:rsidR="003F6D2B" w:rsidRPr="00333F12">
        <w:rPr>
          <w:lang w:val="en-GB"/>
        </w:rPr>
        <w:t xml:space="preserve">. Each game card is </w:t>
      </w:r>
      <w:r w:rsidRPr="00333F12">
        <w:rPr>
          <w:lang w:val="en-GB"/>
        </w:rPr>
        <w:t xml:space="preserve">prepared on </w:t>
      </w:r>
      <w:r w:rsidR="003F6D2B" w:rsidRPr="00333F12">
        <w:rPr>
          <w:lang w:val="en-GB"/>
        </w:rPr>
        <w:t>a single sheet of A4 paper. On the centre</w:t>
      </w:r>
      <w:r w:rsidR="00702ABB" w:rsidRPr="00333F12">
        <w:rPr>
          <w:lang w:val="en-GB"/>
        </w:rPr>
        <w:t xml:space="preserve"> of a piece of paper, </w:t>
      </w:r>
      <w:r w:rsidR="003F6D2B" w:rsidRPr="00333F12">
        <w:rPr>
          <w:lang w:val="en-GB"/>
        </w:rPr>
        <w:t xml:space="preserve">write </w:t>
      </w:r>
      <w:r w:rsidR="00702ABB" w:rsidRPr="00333F12">
        <w:rPr>
          <w:lang w:val="en-GB"/>
        </w:rPr>
        <w:t>your assigned</w:t>
      </w:r>
      <w:r w:rsidR="003F6D2B" w:rsidRPr="00333F12">
        <w:rPr>
          <w:lang w:val="en-GB"/>
        </w:rPr>
        <w:t xml:space="preserve"> element symbol (metal or non-metal) and the ion that is formed by the element.</w:t>
      </w:r>
      <w:r w:rsidR="007C386A" w:rsidRPr="00333F12">
        <w:rPr>
          <w:lang w:val="en-GB"/>
        </w:rPr>
        <w:t xml:space="preserve"> </w:t>
      </w:r>
      <w:r w:rsidR="006032FF" w:rsidRPr="00333F12">
        <w:rPr>
          <w:lang w:val="en-GB"/>
        </w:rPr>
        <w:t xml:space="preserve"> Use the tape to attach </w:t>
      </w:r>
      <w:r w:rsidRPr="00333F12">
        <w:rPr>
          <w:lang w:val="en-GB"/>
        </w:rPr>
        <w:t xml:space="preserve">your assigned element </w:t>
      </w:r>
      <w:r w:rsidR="006032FF" w:rsidRPr="00333F12">
        <w:rPr>
          <w:lang w:val="en-GB"/>
        </w:rPr>
        <w:t xml:space="preserve">on </w:t>
      </w:r>
      <w:r w:rsidRPr="00333F12">
        <w:rPr>
          <w:lang w:val="en-GB"/>
        </w:rPr>
        <w:t>your</w:t>
      </w:r>
      <w:r w:rsidR="006032FF" w:rsidRPr="00333F12">
        <w:rPr>
          <w:lang w:val="en-GB"/>
        </w:rPr>
        <w:t xml:space="preserve"> chest like </w:t>
      </w:r>
      <w:r w:rsidRPr="00333F12">
        <w:rPr>
          <w:lang w:val="en-GB"/>
        </w:rPr>
        <w:t>a</w:t>
      </w:r>
      <w:r w:rsidR="00702ABB" w:rsidRPr="00333F12">
        <w:rPr>
          <w:lang w:val="en-GB"/>
        </w:rPr>
        <w:t xml:space="preserve"> marathon</w:t>
      </w:r>
      <w:r w:rsidR="006032FF" w:rsidRPr="00333F12">
        <w:rPr>
          <w:lang w:val="en-GB"/>
        </w:rPr>
        <w:t xml:space="preserve"> athlete so it is visible.</w:t>
      </w:r>
    </w:p>
    <w:p w14:paraId="78B867E8" w14:textId="3FDF8E99" w:rsidR="00C35D92" w:rsidRPr="00333F12" w:rsidRDefault="00702ABB" w:rsidP="000A32D0">
      <w:pPr>
        <w:pStyle w:val="ListParagraph"/>
        <w:numPr>
          <w:ilvl w:val="0"/>
          <w:numId w:val="7"/>
        </w:numPr>
        <w:rPr>
          <w:lang w:val="en-GB"/>
        </w:rPr>
      </w:pPr>
      <w:r w:rsidRPr="00333F12">
        <w:rPr>
          <w:lang w:val="en-GB"/>
        </w:rPr>
        <w:t>Your teacher may</w:t>
      </w:r>
      <w:r w:rsidR="00C35D92" w:rsidRPr="00333F12">
        <w:rPr>
          <w:lang w:val="en-GB"/>
        </w:rPr>
        <w:t xml:space="preserve"> prepare </w:t>
      </w:r>
      <w:r w:rsidR="00C35D92" w:rsidRPr="00333F12">
        <w:rPr>
          <w:b/>
          <w:lang w:val="en-GB"/>
        </w:rPr>
        <w:t xml:space="preserve">target </w:t>
      </w:r>
      <w:r w:rsidR="007C386A" w:rsidRPr="00333F12">
        <w:rPr>
          <w:b/>
          <w:lang w:val="en-GB"/>
        </w:rPr>
        <w:t>cards</w:t>
      </w:r>
      <w:r w:rsidR="007C386A" w:rsidRPr="00333F12">
        <w:rPr>
          <w:lang w:val="en-GB"/>
        </w:rPr>
        <w:t xml:space="preserve"> with ionic compounds according to the ions available in the game cards prepared. These are handed to the referee along with the </w:t>
      </w:r>
      <w:r w:rsidR="00B62C05">
        <w:rPr>
          <w:lang w:val="en-GB"/>
        </w:rPr>
        <w:t>‘</w:t>
      </w:r>
      <w:r w:rsidR="007C386A" w:rsidRPr="00333F12">
        <w:rPr>
          <w:lang w:val="en-GB"/>
        </w:rPr>
        <w:t>compound</w:t>
      </w:r>
      <w:r w:rsidR="00B62C05">
        <w:rPr>
          <w:lang w:val="en-GB"/>
        </w:rPr>
        <w:t>’</w:t>
      </w:r>
      <w:r w:rsidR="007C386A" w:rsidRPr="00333F12">
        <w:rPr>
          <w:lang w:val="en-GB"/>
        </w:rPr>
        <w:t>.</w:t>
      </w:r>
      <w:r w:rsidR="006032FF" w:rsidRPr="00333F12">
        <w:rPr>
          <w:lang w:val="en-GB"/>
        </w:rPr>
        <w:t xml:space="preserve"> </w:t>
      </w:r>
    </w:p>
    <w:p w14:paraId="7B9C5722" w14:textId="77777777" w:rsidR="00764F83" w:rsidRDefault="00764F83" w:rsidP="007C386A">
      <w:pPr>
        <w:rPr>
          <w:lang w:val="en-GB"/>
        </w:rPr>
      </w:pPr>
    </w:p>
    <w:p w14:paraId="4482930C" w14:textId="3DF467F6" w:rsidR="003F6D2B" w:rsidRPr="0011304E" w:rsidRDefault="003F6D2B" w:rsidP="007C386A">
      <w:pPr>
        <w:rPr>
          <w:lang w:val="en-GB"/>
        </w:rPr>
      </w:pPr>
      <w:r w:rsidRPr="0011304E">
        <w:rPr>
          <w:lang w:val="en-GB"/>
        </w:rPr>
        <w:t xml:space="preserve">For additional complexity, or if </w:t>
      </w:r>
      <w:r w:rsidR="00702ABB" w:rsidRPr="0011304E">
        <w:rPr>
          <w:lang w:val="en-GB"/>
        </w:rPr>
        <w:t>there</w:t>
      </w:r>
      <w:r w:rsidRPr="0011304E">
        <w:rPr>
          <w:lang w:val="en-GB"/>
        </w:rPr>
        <w:t xml:space="preserve"> are a lot of students in </w:t>
      </w:r>
      <w:r w:rsidR="00702ABB" w:rsidRPr="0011304E">
        <w:rPr>
          <w:lang w:val="en-GB"/>
        </w:rPr>
        <w:t>your</w:t>
      </w:r>
      <w:r w:rsidRPr="0011304E">
        <w:rPr>
          <w:lang w:val="en-GB"/>
        </w:rPr>
        <w:t xml:space="preserve"> class, you may</w:t>
      </w:r>
      <w:r w:rsidR="00B876AE" w:rsidRPr="0011304E">
        <w:rPr>
          <w:lang w:val="en-GB"/>
        </w:rPr>
        <w:t xml:space="preserve"> also</w:t>
      </w:r>
      <w:r w:rsidRPr="0011304E">
        <w:rPr>
          <w:lang w:val="en-GB"/>
        </w:rPr>
        <w:t xml:space="preserve"> </w:t>
      </w:r>
      <w:r w:rsidR="0009155D" w:rsidRPr="0011304E">
        <w:rPr>
          <w:lang w:val="en-GB"/>
        </w:rPr>
        <w:t>prepare</w:t>
      </w:r>
      <w:r w:rsidRPr="0011304E">
        <w:rPr>
          <w:lang w:val="en-GB"/>
        </w:rPr>
        <w:t xml:space="preserve"> game cards of the polyatomic ions</w:t>
      </w:r>
      <w:r w:rsidR="007C386A" w:rsidRPr="0011304E">
        <w:rPr>
          <w:lang w:val="en-GB"/>
        </w:rPr>
        <w:t xml:space="preserve"> and transition metals at different oxidation states.</w:t>
      </w:r>
    </w:p>
    <w:p w14:paraId="03013B4C" w14:textId="77777777" w:rsidR="004E2F48" w:rsidRPr="0011304E" w:rsidRDefault="004E2F48" w:rsidP="000A32D0">
      <w:pPr>
        <w:pStyle w:val="Heading1"/>
        <w:rPr>
          <w:lang w:val="en-GB"/>
        </w:rPr>
      </w:pPr>
      <w:r w:rsidRPr="0011304E">
        <w:rPr>
          <w:lang w:val="en-GB"/>
        </w:rPr>
        <w:t>Equipment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E2F48" w:rsidRPr="0011304E" w14:paraId="5C2BE166" w14:textId="77777777" w:rsidTr="00815E83">
        <w:tc>
          <w:tcPr>
            <w:tcW w:w="4675" w:type="dxa"/>
          </w:tcPr>
          <w:p w14:paraId="4D8A8525" w14:textId="6B4AA6AC" w:rsidR="004E2F48" w:rsidRPr="0011304E" w:rsidRDefault="004E2F48" w:rsidP="000A32D0">
            <w:pPr>
              <w:pStyle w:val="Heading2"/>
              <w:rPr>
                <w:lang w:val="en-GB"/>
              </w:rPr>
            </w:pPr>
            <w:r w:rsidRPr="0011304E">
              <w:rPr>
                <w:lang w:val="en-GB"/>
              </w:rPr>
              <w:t>Chemicals/</w:t>
            </w:r>
            <w:r w:rsidR="00333F12">
              <w:rPr>
                <w:lang w:val="en-GB"/>
              </w:rPr>
              <w:t>m</w:t>
            </w:r>
            <w:r w:rsidRPr="0011304E">
              <w:rPr>
                <w:lang w:val="en-GB"/>
              </w:rPr>
              <w:t xml:space="preserve">aterials </w:t>
            </w:r>
          </w:p>
        </w:tc>
        <w:tc>
          <w:tcPr>
            <w:tcW w:w="4675" w:type="dxa"/>
          </w:tcPr>
          <w:p w14:paraId="0B47CA63" w14:textId="29E8FA04" w:rsidR="004E2F48" w:rsidRPr="0011304E" w:rsidRDefault="004E2F48" w:rsidP="000A32D0">
            <w:pPr>
              <w:pStyle w:val="Heading2"/>
              <w:rPr>
                <w:lang w:val="en-GB"/>
              </w:rPr>
            </w:pPr>
            <w:r w:rsidRPr="0011304E">
              <w:rPr>
                <w:lang w:val="en-GB"/>
              </w:rPr>
              <w:t>Apparatus (per group of students)</w:t>
            </w:r>
            <w:r w:rsidR="00333F12">
              <w:rPr>
                <w:lang w:val="en-GB"/>
              </w:rPr>
              <w:t xml:space="preserve"> </w:t>
            </w:r>
          </w:p>
        </w:tc>
      </w:tr>
      <w:tr w:rsidR="004E2F48" w:rsidRPr="0011304E" w14:paraId="4C414195" w14:textId="77777777" w:rsidTr="00815E83">
        <w:tc>
          <w:tcPr>
            <w:tcW w:w="4675" w:type="dxa"/>
          </w:tcPr>
          <w:p w14:paraId="1A72F10E" w14:textId="77777777" w:rsidR="004E2F48" w:rsidRPr="0011304E" w:rsidRDefault="004E2F48" w:rsidP="00815E83">
            <w:pPr>
              <w:rPr>
                <w:lang w:val="en-GB"/>
              </w:rPr>
            </w:pPr>
            <w:r w:rsidRPr="0011304E">
              <w:rPr>
                <w:lang w:val="en-GB"/>
              </w:rPr>
              <w:t>A4 paper</w:t>
            </w:r>
          </w:p>
          <w:p w14:paraId="4696683F" w14:textId="69CC23B9" w:rsidR="004E2F48" w:rsidRPr="0011304E" w:rsidRDefault="00333F12" w:rsidP="00815E83">
            <w:pPr>
              <w:rPr>
                <w:lang w:val="en-GB"/>
              </w:rPr>
            </w:pPr>
            <w:r>
              <w:rPr>
                <w:lang w:val="en-GB"/>
              </w:rPr>
              <w:t>m</w:t>
            </w:r>
            <w:r w:rsidR="004E2F48" w:rsidRPr="0011304E">
              <w:rPr>
                <w:lang w:val="en-GB"/>
              </w:rPr>
              <w:t>arker pen</w:t>
            </w:r>
          </w:p>
          <w:p w14:paraId="132A21A4" w14:textId="578359DB" w:rsidR="004E2F48" w:rsidRPr="0011304E" w:rsidRDefault="00333F12" w:rsidP="00815E83">
            <w:pPr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="004E2F48" w:rsidRPr="0011304E">
              <w:rPr>
                <w:lang w:val="en-GB"/>
              </w:rPr>
              <w:t>ape</w:t>
            </w:r>
          </w:p>
        </w:tc>
        <w:tc>
          <w:tcPr>
            <w:tcW w:w="4675" w:type="dxa"/>
          </w:tcPr>
          <w:p w14:paraId="52594181" w14:textId="64482D02" w:rsidR="004E2F48" w:rsidRPr="0011304E" w:rsidRDefault="00333F12" w:rsidP="00815E83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="004E2F48" w:rsidRPr="0011304E">
              <w:rPr>
                <w:lang w:val="en-GB"/>
              </w:rPr>
              <w:t>ny small object (</w:t>
            </w:r>
            <w:r>
              <w:rPr>
                <w:lang w:val="en-GB"/>
              </w:rPr>
              <w:t xml:space="preserve">e.g. </w:t>
            </w:r>
            <w:r w:rsidR="004E2F48" w:rsidRPr="0011304E">
              <w:rPr>
                <w:lang w:val="en-GB"/>
              </w:rPr>
              <w:t xml:space="preserve">a plastic volumetric cylinder, a </w:t>
            </w:r>
            <w:proofErr w:type="spellStart"/>
            <w:r w:rsidR="004E2F48" w:rsidRPr="0011304E">
              <w:rPr>
                <w:lang w:val="en-GB"/>
              </w:rPr>
              <w:t>molymod</w:t>
            </w:r>
            <w:proofErr w:type="spellEnd"/>
            <w:r w:rsidR="00764F83">
              <w:rPr>
                <w:lang w:val="en-GB"/>
              </w:rPr>
              <w:t>®</w:t>
            </w:r>
            <w:r w:rsidR="004E2F48" w:rsidRPr="0011304E">
              <w:rPr>
                <w:lang w:val="en-GB"/>
              </w:rPr>
              <w:t xml:space="preserve"> compound model or a handkerchief) to serve as the ‘compound’</w:t>
            </w:r>
            <w:r>
              <w:rPr>
                <w:lang w:val="en-GB"/>
              </w:rPr>
              <w:t xml:space="preserve"> </w:t>
            </w:r>
          </w:p>
          <w:p w14:paraId="4532E328" w14:textId="77777777" w:rsidR="004E2F48" w:rsidRPr="0011304E" w:rsidRDefault="004E2F48" w:rsidP="00815E83">
            <w:pPr>
              <w:jc w:val="both"/>
              <w:rPr>
                <w:lang w:val="en-GB"/>
              </w:rPr>
            </w:pPr>
          </w:p>
        </w:tc>
      </w:tr>
    </w:tbl>
    <w:p w14:paraId="488931E2" w14:textId="172765C7" w:rsidR="003F6D2B" w:rsidRPr="0011304E" w:rsidRDefault="003F6D2B" w:rsidP="007C386A">
      <w:pPr>
        <w:rPr>
          <w:lang w:val="en-GB"/>
        </w:rPr>
      </w:pPr>
    </w:p>
    <w:p w14:paraId="501C9DEA" w14:textId="77777777" w:rsidR="000A32D0" w:rsidRDefault="000A32D0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  <w:lang w:val="en-GB"/>
        </w:rPr>
      </w:pPr>
      <w:r>
        <w:rPr>
          <w:lang w:val="en-GB"/>
        </w:rPr>
        <w:br w:type="page"/>
      </w:r>
    </w:p>
    <w:p w14:paraId="6A71BFAC" w14:textId="55379359" w:rsidR="003F6D2B" w:rsidRPr="0011304E" w:rsidRDefault="003F6D2B" w:rsidP="000A32D0">
      <w:pPr>
        <w:pStyle w:val="Heading1"/>
        <w:rPr>
          <w:lang w:val="en-GB"/>
        </w:rPr>
      </w:pPr>
      <w:r w:rsidRPr="000A32D0">
        <w:lastRenderedPageBreak/>
        <w:t>Gameplay</w:t>
      </w:r>
    </w:p>
    <w:p w14:paraId="598CB3F3" w14:textId="64451026" w:rsidR="003F6D2B" w:rsidRPr="0011304E" w:rsidRDefault="00702ABB" w:rsidP="003F6D2B">
      <w:pPr>
        <w:shd w:val="clear" w:color="auto" w:fill="FFFFFF"/>
        <w:spacing w:before="120" w:after="120"/>
        <w:rPr>
          <w:rFonts w:eastAsia="Times New Roman" w:cstheme="minorHAnsi"/>
          <w:color w:val="202122"/>
          <w:lang w:val="en-GB"/>
        </w:rPr>
      </w:pPr>
      <w:r w:rsidRPr="0011304E">
        <w:rPr>
          <w:rFonts w:eastAsia="Times New Roman" w:cstheme="minorHAnsi"/>
          <w:color w:val="202122"/>
          <w:lang w:val="en-GB"/>
        </w:rPr>
        <w:t xml:space="preserve">Divide players </w:t>
      </w:r>
      <w:r w:rsidR="003F6D2B" w:rsidRPr="0011304E">
        <w:rPr>
          <w:rFonts w:eastAsia="Times New Roman" w:cstheme="minorHAnsi"/>
          <w:color w:val="202122"/>
          <w:lang w:val="en-GB"/>
        </w:rPr>
        <w:t xml:space="preserve">into two or more teams. </w:t>
      </w:r>
    </w:p>
    <w:p w14:paraId="05E05755" w14:textId="6D1BEA54" w:rsidR="003F6D2B" w:rsidRPr="0011304E" w:rsidRDefault="0009155D" w:rsidP="003F6D2B">
      <w:pPr>
        <w:shd w:val="clear" w:color="auto" w:fill="FFFFFF"/>
        <w:spacing w:before="120" w:after="120"/>
        <w:rPr>
          <w:rFonts w:eastAsia="Times New Roman" w:cstheme="minorHAnsi"/>
          <w:b/>
          <w:bCs/>
          <w:color w:val="202122"/>
          <w:lang w:val="en-GB"/>
        </w:rPr>
      </w:pPr>
      <w:r w:rsidRPr="0011304E">
        <w:rPr>
          <w:rFonts w:eastAsia="Times New Roman" w:cstheme="minorHAnsi"/>
          <w:color w:val="202122"/>
          <w:lang w:val="en-GB"/>
        </w:rPr>
        <w:t>Players</w:t>
      </w:r>
      <w:r w:rsidR="003F6D2B" w:rsidRPr="0011304E">
        <w:rPr>
          <w:rFonts w:eastAsia="Times New Roman" w:cstheme="minorHAnsi"/>
          <w:color w:val="202122"/>
          <w:lang w:val="en-GB"/>
        </w:rPr>
        <w:t xml:space="preserve"> </w:t>
      </w:r>
      <w:r w:rsidRPr="0011304E">
        <w:rPr>
          <w:rFonts w:eastAsia="Times New Roman" w:cstheme="minorHAnsi"/>
          <w:color w:val="202122"/>
          <w:lang w:val="en-GB"/>
        </w:rPr>
        <w:t xml:space="preserve">in team 1 </w:t>
      </w:r>
      <w:r w:rsidR="003F6D2B" w:rsidRPr="0011304E">
        <w:rPr>
          <w:rFonts w:eastAsia="Times New Roman" w:cstheme="minorHAnsi"/>
          <w:color w:val="202122"/>
          <w:lang w:val="en-GB"/>
        </w:rPr>
        <w:t>are assigned cation</w:t>
      </w:r>
      <w:r w:rsidRPr="0011304E">
        <w:rPr>
          <w:rFonts w:eastAsia="Times New Roman" w:cstheme="minorHAnsi"/>
          <w:color w:val="202122"/>
          <w:lang w:val="en-GB"/>
        </w:rPr>
        <w:t>s</w:t>
      </w:r>
      <w:r w:rsidR="003F6D2B" w:rsidRPr="0011304E">
        <w:rPr>
          <w:rFonts w:eastAsia="Times New Roman" w:cstheme="minorHAnsi"/>
          <w:color w:val="202122"/>
          <w:lang w:val="en-GB"/>
        </w:rPr>
        <w:t xml:space="preserve"> while players in team two are assigned </w:t>
      </w:r>
      <w:r w:rsidRPr="0011304E">
        <w:rPr>
          <w:rFonts w:eastAsia="Times New Roman" w:cstheme="minorHAnsi"/>
          <w:color w:val="202122"/>
          <w:lang w:val="en-GB"/>
        </w:rPr>
        <w:t>the various</w:t>
      </w:r>
      <w:r w:rsidR="003F6D2B" w:rsidRPr="0011304E">
        <w:rPr>
          <w:rFonts w:eastAsia="Times New Roman" w:cstheme="minorHAnsi"/>
          <w:color w:val="202122"/>
          <w:lang w:val="en-GB"/>
        </w:rPr>
        <w:t xml:space="preserve"> anion</w:t>
      </w:r>
      <w:r w:rsidRPr="0011304E">
        <w:rPr>
          <w:rFonts w:eastAsia="Times New Roman" w:cstheme="minorHAnsi"/>
          <w:color w:val="202122"/>
          <w:lang w:val="en-GB"/>
        </w:rPr>
        <w:t>s</w:t>
      </w:r>
      <w:r w:rsidR="003F6D2B" w:rsidRPr="0011304E">
        <w:rPr>
          <w:rFonts w:eastAsia="Times New Roman" w:cstheme="minorHAnsi"/>
          <w:color w:val="202122"/>
          <w:lang w:val="en-GB"/>
        </w:rPr>
        <w:t xml:space="preserve">. You can make additional teams with transition metals or polyatomic ions but </w:t>
      </w:r>
      <w:r w:rsidR="003F6D2B" w:rsidRPr="0011304E">
        <w:rPr>
          <w:rFonts w:eastAsia="Times New Roman" w:cstheme="minorHAnsi"/>
          <w:b/>
          <w:bCs/>
          <w:color w:val="202122"/>
          <w:lang w:val="en-GB"/>
        </w:rPr>
        <w:t>ensure that cations and anions are in different teams.</w:t>
      </w:r>
    </w:p>
    <w:p w14:paraId="0A831A7E" w14:textId="6D61289E" w:rsidR="003F6D2B" w:rsidRPr="0011304E" w:rsidRDefault="003F6D2B" w:rsidP="003F6D2B">
      <w:pPr>
        <w:shd w:val="clear" w:color="auto" w:fill="FFFFFF"/>
        <w:spacing w:before="120" w:after="120"/>
        <w:rPr>
          <w:rFonts w:eastAsia="Times New Roman" w:cstheme="minorHAnsi"/>
          <w:color w:val="202122"/>
          <w:lang w:val="en-GB"/>
        </w:rPr>
      </w:pPr>
      <w:r w:rsidRPr="0011304E">
        <w:rPr>
          <w:rFonts w:eastAsia="Times New Roman" w:cstheme="minorHAnsi"/>
          <w:color w:val="202122"/>
          <w:lang w:val="en-GB"/>
        </w:rPr>
        <w:t>The teams line up on opposite edges of the playing area, at a distance</w:t>
      </w:r>
      <w:r w:rsidR="00702ABB" w:rsidRPr="0011304E">
        <w:rPr>
          <w:rFonts w:eastAsia="Times New Roman" w:cstheme="minorHAnsi"/>
          <w:color w:val="202122"/>
          <w:lang w:val="en-GB"/>
        </w:rPr>
        <w:t xml:space="preserve"> wide</w:t>
      </w:r>
      <w:r w:rsidRPr="0011304E">
        <w:rPr>
          <w:rFonts w:eastAsia="Times New Roman" w:cstheme="minorHAnsi"/>
          <w:color w:val="202122"/>
          <w:lang w:val="en-GB"/>
        </w:rPr>
        <w:t xml:space="preserve"> enough to run across from each other</w:t>
      </w:r>
      <w:r w:rsidR="00702ABB" w:rsidRPr="0011304E">
        <w:rPr>
          <w:rFonts w:eastAsia="Times New Roman" w:cstheme="minorHAnsi"/>
          <w:color w:val="202122"/>
          <w:lang w:val="en-GB"/>
        </w:rPr>
        <w:t>.</w:t>
      </w:r>
      <w:r w:rsidRPr="0011304E">
        <w:rPr>
          <w:rFonts w:eastAsia="Times New Roman" w:cstheme="minorHAnsi"/>
          <w:color w:val="202122"/>
          <w:lang w:val="en-GB"/>
        </w:rPr>
        <w:t xml:space="preserve"> </w:t>
      </w:r>
      <w:r w:rsidR="00702ABB" w:rsidRPr="0011304E">
        <w:rPr>
          <w:rFonts w:eastAsia="Times New Roman" w:cstheme="minorHAnsi"/>
          <w:color w:val="202122"/>
          <w:lang w:val="en-GB"/>
        </w:rPr>
        <w:t>T</w:t>
      </w:r>
      <w:r w:rsidRPr="0011304E">
        <w:rPr>
          <w:rFonts w:eastAsia="Times New Roman" w:cstheme="minorHAnsi"/>
          <w:color w:val="202122"/>
          <w:lang w:val="en-GB"/>
        </w:rPr>
        <w:t xml:space="preserve">he referee, holding the </w:t>
      </w:r>
      <w:r w:rsidR="004E2F48" w:rsidRPr="0011304E">
        <w:rPr>
          <w:rFonts w:eastAsia="Times New Roman" w:cstheme="minorHAnsi"/>
          <w:color w:val="202122"/>
          <w:lang w:val="en-GB"/>
        </w:rPr>
        <w:t>‘</w:t>
      </w:r>
      <w:r w:rsidRPr="0011304E">
        <w:rPr>
          <w:rFonts w:eastAsia="Times New Roman" w:cstheme="minorHAnsi"/>
          <w:color w:val="202122"/>
          <w:lang w:val="en-GB"/>
        </w:rPr>
        <w:t>compound</w:t>
      </w:r>
      <w:r w:rsidR="004E2F48" w:rsidRPr="0011304E">
        <w:rPr>
          <w:rFonts w:eastAsia="Times New Roman" w:cstheme="minorHAnsi"/>
          <w:color w:val="202122"/>
          <w:lang w:val="en-GB"/>
        </w:rPr>
        <w:t>’</w:t>
      </w:r>
      <w:r w:rsidRPr="0011304E">
        <w:rPr>
          <w:rFonts w:eastAsia="Times New Roman" w:cstheme="minorHAnsi"/>
          <w:color w:val="202122"/>
          <w:lang w:val="en-GB"/>
        </w:rPr>
        <w:t xml:space="preserve"> stands in the </w:t>
      </w:r>
      <w:r w:rsidR="00B62C05" w:rsidRPr="0011304E">
        <w:rPr>
          <w:rFonts w:eastAsia="Times New Roman" w:cstheme="minorHAnsi"/>
          <w:color w:val="202122"/>
          <w:lang w:val="en-GB"/>
        </w:rPr>
        <w:t>centre</w:t>
      </w:r>
      <w:r w:rsidRPr="0011304E">
        <w:rPr>
          <w:rFonts w:eastAsia="Times New Roman" w:cstheme="minorHAnsi"/>
          <w:color w:val="202122"/>
          <w:lang w:val="en-GB"/>
        </w:rPr>
        <w:t xml:space="preserve">. </w:t>
      </w:r>
    </w:p>
    <w:p w14:paraId="220FA357" w14:textId="455E8A32" w:rsidR="003F6D2B" w:rsidRPr="0011304E" w:rsidRDefault="003F6D2B" w:rsidP="003F6D2B">
      <w:pPr>
        <w:shd w:val="clear" w:color="auto" w:fill="FFFFFF"/>
        <w:spacing w:before="120" w:after="120"/>
        <w:rPr>
          <w:rFonts w:eastAsia="Times New Roman" w:cstheme="minorHAnsi"/>
          <w:color w:val="202122"/>
          <w:lang w:val="en-GB"/>
        </w:rPr>
      </w:pPr>
      <w:r w:rsidRPr="0011304E">
        <w:rPr>
          <w:rFonts w:eastAsia="Times New Roman" w:cstheme="minorHAnsi"/>
          <w:color w:val="202122"/>
          <w:lang w:val="en-GB"/>
        </w:rPr>
        <w:t xml:space="preserve">The referee (initially a teacher and then a student) calls out an ionic compound by name, and the team members who are assigned </w:t>
      </w:r>
      <w:r w:rsidR="006032FF" w:rsidRPr="0011304E">
        <w:rPr>
          <w:rFonts w:eastAsia="Times New Roman" w:cstheme="minorHAnsi"/>
          <w:color w:val="202122"/>
          <w:lang w:val="en-GB"/>
        </w:rPr>
        <w:t>the</w:t>
      </w:r>
      <w:r w:rsidRPr="0011304E">
        <w:rPr>
          <w:rFonts w:eastAsia="Times New Roman" w:cstheme="minorHAnsi"/>
          <w:color w:val="202122"/>
          <w:lang w:val="en-GB"/>
        </w:rPr>
        <w:t xml:space="preserve"> forming ions must run to the </w:t>
      </w:r>
      <w:r w:rsidR="00C35D92" w:rsidRPr="0011304E">
        <w:rPr>
          <w:rFonts w:eastAsia="Times New Roman" w:cstheme="minorHAnsi"/>
          <w:color w:val="202122"/>
          <w:lang w:val="en-GB"/>
        </w:rPr>
        <w:t>centre</w:t>
      </w:r>
      <w:r w:rsidRPr="0011304E">
        <w:rPr>
          <w:rFonts w:eastAsia="Times New Roman" w:cstheme="minorHAnsi"/>
          <w:color w:val="202122"/>
          <w:lang w:val="en-GB"/>
        </w:rPr>
        <w:t>, grab the compound, and return to their teammates without being tagged by the other player(s) competing for the compound</w:t>
      </w:r>
      <w:r w:rsidR="00B876AE" w:rsidRPr="0011304E">
        <w:rPr>
          <w:rFonts w:eastAsia="Times New Roman" w:cstheme="minorHAnsi"/>
          <w:color w:val="202122"/>
          <w:lang w:val="en-GB"/>
        </w:rPr>
        <w:t>.</w:t>
      </w:r>
      <w:r w:rsidRPr="0011304E">
        <w:rPr>
          <w:rFonts w:eastAsia="Times New Roman" w:cstheme="minorHAnsi"/>
          <w:color w:val="202122"/>
          <w:lang w:val="en-GB"/>
        </w:rPr>
        <w:t xml:space="preserve"> The </w:t>
      </w:r>
      <w:r w:rsidR="00702ABB" w:rsidRPr="0011304E">
        <w:rPr>
          <w:rFonts w:eastAsia="Times New Roman" w:cstheme="minorHAnsi"/>
          <w:color w:val="202122"/>
          <w:lang w:val="en-GB"/>
        </w:rPr>
        <w:t>player</w:t>
      </w:r>
      <w:r w:rsidRPr="0011304E">
        <w:rPr>
          <w:rFonts w:eastAsia="Times New Roman" w:cstheme="minorHAnsi"/>
          <w:color w:val="202122"/>
          <w:lang w:val="en-GB"/>
        </w:rPr>
        <w:t xml:space="preserve"> that manages to return </w:t>
      </w:r>
      <w:r w:rsidR="00C35D92" w:rsidRPr="0011304E">
        <w:rPr>
          <w:rFonts w:eastAsia="Times New Roman" w:cstheme="minorHAnsi"/>
          <w:color w:val="202122"/>
          <w:lang w:val="en-GB"/>
        </w:rPr>
        <w:t>to</w:t>
      </w:r>
      <w:r w:rsidRPr="0011304E">
        <w:rPr>
          <w:rFonts w:eastAsia="Times New Roman" w:cstheme="minorHAnsi"/>
          <w:color w:val="202122"/>
          <w:lang w:val="en-GB"/>
        </w:rPr>
        <w:t xml:space="preserve"> </w:t>
      </w:r>
      <w:r w:rsidR="004E2F48" w:rsidRPr="0011304E">
        <w:rPr>
          <w:rFonts w:eastAsia="Times New Roman" w:cstheme="minorHAnsi"/>
          <w:color w:val="202122"/>
          <w:lang w:val="en-GB"/>
        </w:rPr>
        <w:t>their</w:t>
      </w:r>
      <w:r w:rsidRPr="0011304E">
        <w:rPr>
          <w:rFonts w:eastAsia="Times New Roman" w:cstheme="minorHAnsi"/>
          <w:color w:val="202122"/>
          <w:lang w:val="en-GB"/>
        </w:rPr>
        <w:t xml:space="preserve"> team </w:t>
      </w:r>
      <w:r w:rsidR="00C35D92" w:rsidRPr="0011304E">
        <w:rPr>
          <w:rFonts w:eastAsia="Times New Roman" w:cstheme="minorHAnsi"/>
          <w:color w:val="202122"/>
          <w:lang w:val="en-GB"/>
        </w:rPr>
        <w:t>line</w:t>
      </w:r>
      <w:r w:rsidR="0009155D" w:rsidRPr="0011304E">
        <w:rPr>
          <w:rFonts w:eastAsia="Times New Roman" w:cstheme="minorHAnsi"/>
          <w:color w:val="202122"/>
          <w:lang w:val="en-GB"/>
        </w:rPr>
        <w:t xml:space="preserve"> with the compound without being tagged by the opponent</w:t>
      </w:r>
      <w:r w:rsidR="00C35D92" w:rsidRPr="0011304E">
        <w:rPr>
          <w:rFonts w:eastAsia="Times New Roman" w:cstheme="minorHAnsi"/>
          <w:color w:val="202122"/>
          <w:lang w:val="en-GB"/>
        </w:rPr>
        <w:t xml:space="preserve"> </w:t>
      </w:r>
      <w:r w:rsidRPr="0011304E">
        <w:rPr>
          <w:rFonts w:eastAsia="Times New Roman" w:cstheme="minorHAnsi"/>
          <w:color w:val="202122"/>
          <w:lang w:val="en-GB"/>
        </w:rPr>
        <w:t xml:space="preserve">gets a point. If tagged, the other team gets the point. Tagging of a player may not occur before that player has touched the compound. </w:t>
      </w:r>
      <w:r w:rsidR="006032FF" w:rsidRPr="0011304E">
        <w:rPr>
          <w:rFonts w:eastAsia="Times New Roman" w:cstheme="minorHAnsi"/>
          <w:color w:val="202122"/>
          <w:lang w:val="en-GB"/>
        </w:rPr>
        <w:t xml:space="preserve">The compound is then returned to the referee who </w:t>
      </w:r>
      <w:r w:rsidR="00702ABB" w:rsidRPr="0011304E">
        <w:rPr>
          <w:rFonts w:eastAsia="Times New Roman" w:cstheme="minorHAnsi"/>
          <w:color w:val="202122"/>
          <w:lang w:val="en-GB"/>
        </w:rPr>
        <w:t>hands</w:t>
      </w:r>
      <w:r w:rsidR="006032FF" w:rsidRPr="0011304E">
        <w:rPr>
          <w:rFonts w:eastAsia="Times New Roman" w:cstheme="minorHAnsi"/>
          <w:color w:val="202122"/>
          <w:lang w:val="en-GB"/>
        </w:rPr>
        <w:t xml:space="preserve"> </w:t>
      </w:r>
      <w:r w:rsidR="0009155D" w:rsidRPr="0011304E">
        <w:rPr>
          <w:rFonts w:eastAsia="Times New Roman" w:cstheme="minorHAnsi"/>
          <w:color w:val="202122"/>
          <w:lang w:val="en-GB"/>
        </w:rPr>
        <w:t>the corresponding</w:t>
      </w:r>
      <w:r w:rsidR="006032FF" w:rsidRPr="0011304E">
        <w:rPr>
          <w:rFonts w:eastAsia="Times New Roman" w:cstheme="minorHAnsi"/>
          <w:color w:val="202122"/>
          <w:lang w:val="en-GB"/>
        </w:rPr>
        <w:t xml:space="preserve"> target card to the winning team. The teams get ready for the next round.</w:t>
      </w:r>
    </w:p>
    <w:p w14:paraId="37BD45FA" w14:textId="4360195A" w:rsidR="00333F12" w:rsidRDefault="007C386A" w:rsidP="000A32D0">
      <w:pPr>
        <w:pStyle w:val="Heading2"/>
        <w:rPr>
          <w:rFonts w:eastAsia="Times New Roman"/>
          <w:lang w:val="en-GB"/>
        </w:rPr>
      </w:pPr>
      <w:r w:rsidRPr="0011304E">
        <w:rPr>
          <w:rFonts w:eastAsia="Times New Roman"/>
          <w:lang w:val="en-GB"/>
        </w:rPr>
        <w:t xml:space="preserve">Variant </w:t>
      </w:r>
    </w:p>
    <w:p w14:paraId="4CFA03D1" w14:textId="58B97786" w:rsidR="003F6D2B" w:rsidRPr="0011304E" w:rsidRDefault="003F6D2B" w:rsidP="003F6D2B">
      <w:pPr>
        <w:shd w:val="clear" w:color="auto" w:fill="FFFFFF"/>
        <w:spacing w:before="120" w:after="120"/>
        <w:rPr>
          <w:rFonts w:eastAsia="Times New Roman" w:cstheme="minorHAnsi"/>
          <w:color w:val="202122"/>
          <w:lang w:val="en-GB"/>
        </w:rPr>
      </w:pPr>
      <w:r w:rsidRPr="0011304E">
        <w:rPr>
          <w:rFonts w:eastAsia="Times New Roman" w:cstheme="minorHAnsi"/>
          <w:color w:val="202122"/>
          <w:lang w:val="en-GB"/>
        </w:rPr>
        <w:t>To increase complexity</w:t>
      </w:r>
      <w:r w:rsidR="00B62C05">
        <w:rPr>
          <w:rFonts w:eastAsia="Times New Roman" w:cstheme="minorHAnsi"/>
          <w:color w:val="202122"/>
          <w:lang w:val="en-GB"/>
        </w:rPr>
        <w:t>,</w:t>
      </w:r>
      <w:r w:rsidRPr="0011304E">
        <w:rPr>
          <w:rFonts w:eastAsia="Times New Roman" w:cstheme="minorHAnsi"/>
          <w:color w:val="202122"/>
          <w:lang w:val="en-GB"/>
        </w:rPr>
        <w:t xml:space="preserve"> the referee may call out double salts (e.g</w:t>
      </w:r>
      <w:r w:rsidR="004E2F48" w:rsidRPr="0011304E">
        <w:rPr>
          <w:rFonts w:eastAsia="Times New Roman" w:cstheme="minorHAnsi"/>
          <w:color w:val="202122"/>
          <w:lang w:val="en-GB"/>
        </w:rPr>
        <w:t>.</w:t>
      </w:r>
      <w:r w:rsidRPr="0011304E">
        <w:rPr>
          <w:rFonts w:eastAsia="Times New Roman" w:cstheme="minorHAnsi"/>
          <w:color w:val="202122"/>
          <w:lang w:val="en-GB"/>
        </w:rPr>
        <w:t xml:space="preserve"> ammonium alumin</w:t>
      </w:r>
      <w:r w:rsidR="00B62C05">
        <w:rPr>
          <w:rFonts w:eastAsia="Times New Roman" w:cstheme="minorHAnsi"/>
          <w:color w:val="202122"/>
          <w:lang w:val="en-GB"/>
        </w:rPr>
        <w:t>i</w:t>
      </w:r>
      <w:r w:rsidRPr="0011304E">
        <w:rPr>
          <w:rFonts w:eastAsia="Times New Roman" w:cstheme="minorHAnsi"/>
          <w:color w:val="202122"/>
          <w:lang w:val="en-GB"/>
        </w:rPr>
        <w:t xml:space="preserve">um </w:t>
      </w:r>
      <w:proofErr w:type="spellStart"/>
      <w:r w:rsidRPr="0011304E">
        <w:rPr>
          <w:rFonts w:eastAsia="Times New Roman" w:cstheme="minorHAnsi"/>
          <w:color w:val="202122"/>
          <w:lang w:val="en-GB"/>
        </w:rPr>
        <w:t>sulfate</w:t>
      </w:r>
      <w:proofErr w:type="spellEnd"/>
      <w:r w:rsidRPr="0011304E">
        <w:rPr>
          <w:rFonts w:eastAsia="Times New Roman" w:cstheme="minorHAnsi"/>
          <w:color w:val="202122"/>
          <w:lang w:val="en-GB"/>
        </w:rPr>
        <w:t xml:space="preserve">) or coordination compounds, (such as </w:t>
      </w:r>
      <w:proofErr w:type="spellStart"/>
      <w:proofErr w:type="gramStart"/>
      <w:r w:rsidRPr="0011304E">
        <w:rPr>
          <w:rFonts w:eastAsia="Times New Roman" w:cstheme="minorHAnsi"/>
          <w:color w:val="202122"/>
          <w:lang w:val="en-GB"/>
        </w:rPr>
        <w:t>tetraamminecopper</w:t>
      </w:r>
      <w:proofErr w:type="spellEnd"/>
      <w:r w:rsidRPr="0011304E">
        <w:rPr>
          <w:rFonts w:eastAsia="Times New Roman" w:cstheme="minorHAnsi"/>
          <w:color w:val="202122"/>
          <w:lang w:val="en-GB"/>
        </w:rPr>
        <w:t>(</w:t>
      </w:r>
      <w:proofErr w:type="gramEnd"/>
      <w:r w:rsidRPr="0011304E">
        <w:rPr>
          <w:rFonts w:eastAsia="Times New Roman" w:cstheme="minorHAnsi"/>
          <w:color w:val="202122"/>
          <w:lang w:val="en-GB"/>
        </w:rPr>
        <w:t xml:space="preserve">II) </w:t>
      </w:r>
      <w:proofErr w:type="spellStart"/>
      <w:r w:rsidRPr="0011304E">
        <w:rPr>
          <w:rFonts w:eastAsia="Times New Roman" w:cstheme="minorHAnsi"/>
          <w:color w:val="202122"/>
          <w:lang w:val="en-GB"/>
        </w:rPr>
        <w:t>sulfate</w:t>
      </w:r>
      <w:proofErr w:type="spellEnd"/>
      <w:r w:rsidRPr="0011304E">
        <w:rPr>
          <w:rFonts w:eastAsia="Times New Roman" w:cstheme="minorHAnsi"/>
          <w:color w:val="202122"/>
          <w:lang w:val="en-GB"/>
        </w:rPr>
        <w:t>), or hydrated salts (such as barium chloride dihydrate) requiring more than one team member attempting to steal the compound.</w:t>
      </w:r>
    </w:p>
    <w:p w14:paraId="2E714025" w14:textId="78A15A56" w:rsidR="003F6D2B" w:rsidRPr="0011304E" w:rsidRDefault="003F6D2B" w:rsidP="003F6D2B">
      <w:pPr>
        <w:shd w:val="clear" w:color="auto" w:fill="FFFFFF"/>
        <w:spacing w:before="120" w:after="120"/>
        <w:rPr>
          <w:rFonts w:eastAsia="Times New Roman" w:cstheme="minorHAnsi"/>
          <w:color w:val="202122"/>
          <w:lang w:val="en-GB"/>
        </w:rPr>
      </w:pPr>
      <w:r w:rsidRPr="0011304E">
        <w:rPr>
          <w:rFonts w:eastAsia="Times New Roman" w:cstheme="minorHAnsi"/>
          <w:color w:val="202122"/>
          <w:lang w:val="en-GB"/>
        </w:rPr>
        <w:t xml:space="preserve">When calling </w:t>
      </w:r>
      <w:r w:rsidR="004E2F48" w:rsidRPr="0011304E">
        <w:rPr>
          <w:rFonts w:eastAsia="Times New Roman" w:cstheme="minorHAnsi"/>
          <w:color w:val="202122"/>
          <w:lang w:val="en-GB"/>
        </w:rPr>
        <w:t xml:space="preserve">out </w:t>
      </w:r>
      <w:r w:rsidRPr="0011304E">
        <w:rPr>
          <w:rFonts w:eastAsia="Times New Roman" w:cstheme="minorHAnsi"/>
          <w:color w:val="202122"/>
          <w:lang w:val="en-GB"/>
        </w:rPr>
        <w:t>the compound</w:t>
      </w:r>
      <w:r w:rsidR="004E2F48" w:rsidRPr="0011304E">
        <w:rPr>
          <w:rFonts w:eastAsia="Times New Roman" w:cstheme="minorHAnsi"/>
          <w:color w:val="202122"/>
          <w:lang w:val="en-GB"/>
        </w:rPr>
        <w:t>, it</w:t>
      </w:r>
      <w:r w:rsidRPr="0011304E">
        <w:rPr>
          <w:rFonts w:eastAsia="Times New Roman" w:cstheme="minorHAnsi"/>
          <w:color w:val="202122"/>
          <w:lang w:val="en-GB"/>
        </w:rPr>
        <w:t xml:space="preserve"> is important to highlight the difference between </w:t>
      </w:r>
      <w:r w:rsidR="004E2F48" w:rsidRPr="0011304E">
        <w:rPr>
          <w:rFonts w:eastAsia="Times New Roman" w:cstheme="minorHAnsi"/>
          <w:color w:val="202122"/>
          <w:lang w:val="en-GB"/>
        </w:rPr>
        <w:t>‘</w:t>
      </w:r>
      <w:r w:rsidRPr="0011304E">
        <w:rPr>
          <w:rFonts w:eastAsia="Times New Roman" w:cstheme="minorHAnsi"/>
          <w:b/>
          <w:bCs/>
          <w:color w:val="202122"/>
          <w:lang w:val="en-GB"/>
        </w:rPr>
        <w:t>ate</w:t>
      </w:r>
      <w:r w:rsidR="004E2F48" w:rsidRPr="0011304E">
        <w:rPr>
          <w:rFonts w:eastAsia="Times New Roman" w:cstheme="minorHAnsi"/>
          <w:color w:val="202122"/>
          <w:lang w:val="en-GB"/>
        </w:rPr>
        <w:t>’</w:t>
      </w:r>
      <w:r w:rsidRPr="0011304E">
        <w:rPr>
          <w:rFonts w:eastAsia="Times New Roman" w:cstheme="minorHAnsi"/>
          <w:color w:val="202122"/>
          <w:lang w:val="en-GB"/>
        </w:rPr>
        <w:t xml:space="preserve"> and </w:t>
      </w:r>
      <w:r w:rsidR="004E2F48" w:rsidRPr="0011304E">
        <w:rPr>
          <w:rFonts w:eastAsia="Times New Roman" w:cstheme="minorHAnsi"/>
          <w:color w:val="202122"/>
          <w:lang w:val="en-GB"/>
        </w:rPr>
        <w:t>‘</w:t>
      </w:r>
      <w:r w:rsidRPr="0011304E">
        <w:rPr>
          <w:rFonts w:eastAsia="Times New Roman" w:cstheme="minorHAnsi"/>
          <w:b/>
          <w:bCs/>
          <w:color w:val="202122"/>
          <w:lang w:val="en-GB"/>
        </w:rPr>
        <w:t>ide</w:t>
      </w:r>
      <w:r w:rsidR="004E2F48" w:rsidRPr="0011304E">
        <w:rPr>
          <w:rFonts w:eastAsia="Times New Roman" w:cstheme="minorHAnsi"/>
          <w:color w:val="202122"/>
          <w:lang w:val="en-GB"/>
        </w:rPr>
        <w:t>’</w:t>
      </w:r>
      <w:r w:rsidR="007C386A" w:rsidRPr="0011304E">
        <w:rPr>
          <w:rFonts w:eastAsia="Times New Roman" w:cstheme="minorHAnsi"/>
          <w:color w:val="202122"/>
          <w:lang w:val="en-GB"/>
        </w:rPr>
        <w:t xml:space="preserve"> </w:t>
      </w:r>
      <w:r w:rsidRPr="0011304E">
        <w:rPr>
          <w:rFonts w:eastAsia="Times New Roman" w:cstheme="minorHAnsi"/>
          <w:color w:val="202122"/>
          <w:lang w:val="en-GB"/>
        </w:rPr>
        <w:t>endings (e.g</w:t>
      </w:r>
      <w:r w:rsidR="004E2F48" w:rsidRPr="0011304E">
        <w:rPr>
          <w:rFonts w:eastAsia="Times New Roman" w:cstheme="minorHAnsi"/>
          <w:color w:val="202122"/>
          <w:lang w:val="en-GB"/>
        </w:rPr>
        <w:t>.</w:t>
      </w:r>
      <w:r w:rsidRPr="0011304E">
        <w:rPr>
          <w:rFonts w:eastAsia="Times New Roman" w:cstheme="minorHAnsi"/>
          <w:color w:val="202122"/>
          <w:lang w:val="en-GB"/>
        </w:rPr>
        <w:t xml:space="preserve"> </w:t>
      </w:r>
      <w:r w:rsidR="00B62C05">
        <w:rPr>
          <w:rFonts w:eastAsia="Times New Roman" w:cstheme="minorHAnsi"/>
          <w:color w:val="202122"/>
          <w:lang w:val="en-GB"/>
        </w:rPr>
        <w:t>m</w:t>
      </w:r>
      <w:r w:rsidRPr="0011304E">
        <w:rPr>
          <w:rFonts w:eastAsia="Times New Roman" w:cstheme="minorHAnsi"/>
          <w:color w:val="202122"/>
          <w:lang w:val="en-GB"/>
        </w:rPr>
        <w:t xml:space="preserve">agnesium </w:t>
      </w:r>
      <w:proofErr w:type="spellStart"/>
      <w:r w:rsidRPr="0011304E">
        <w:rPr>
          <w:rFonts w:eastAsia="Times New Roman" w:cstheme="minorHAnsi"/>
          <w:color w:val="202122"/>
          <w:lang w:val="en-GB"/>
        </w:rPr>
        <w:t>sulfide</w:t>
      </w:r>
      <w:proofErr w:type="spellEnd"/>
      <w:r w:rsidRPr="0011304E">
        <w:rPr>
          <w:rFonts w:eastAsia="Times New Roman" w:cstheme="minorHAnsi"/>
          <w:color w:val="202122"/>
          <w:lang w:val="en-GB"/>
        </w:rPr>
        <w:t xml:space="preserve"> v</w:t>
      </w:r>
      <w:r w:rsidR="00B62C05">
        <w:rPr>
          <w:rFonts w:eastAsia="Times New Roman" w:cstheme="minorHAnsi"/>
          <w:color w:val="202122"/>
          <w:lang w:val="en-GB"/>
        </w:rPr>
        <w:t>ersu</w:t>
      </w:r>
      <w:r w:rsidRPr="0011304E">
        <w:rPr>
          <w:rFonts w:eastAsia="Times New Roman" w:cstheme="minorHAnsi"/>
          <w:color w:val="202122"/>
          <w:lang w:val="en-GB"/>
        </w:rPr>
        <w:t xml:space="preserve">s </w:t>
      </w:r>
      <w:r w:rsidR="00B62C05">
        <w:rPr>
          <w:rFonts w:eastAsia="Times New Roman" w:cstheme="minorHAnsi"/>
          <w:color w:val="202122"/>
          <w:lang w:val="en-GB"/>
        </w:rPr>
        <w:t>m</w:t>
      </w:r>
      <w:r w:rsidRPr="0011304E">
        <w:rPr>
          <w:rFonts w:eastAsia="Times New Roman" w:cstheme="minorHAnsi"/>
          <w:color w:val="202122"/>
          <w:lang w:val="en-GB"/>
        </w:rPr>
        <w:t xml:space="preserve">agnesium </w:t>
      </w:r>
      <w:proofErr w:type="spellStart"/>
      <w:r w:rsidRPr="0011304E">
        <w:rPr>
          <w:rFonts w:eastAsia="Times New Roman" w:cstheme="minorHAnsi"/>
          <w:color w:val="202122"/>
          <w:lang w:val="en-GB"/>
        </w:rPr>
        <w:t>sulfate</w:t>
      </w:r>
      <w:proofErr w:type="spellEnd"/>
      <w:r w:rsidRPr="0011304E">
        <w:rPr>
          <w:rFonts w:eastAsia="Times New Roman" w:cstheme="minorHAnsi"/>
          <w:color w:val="202122"/>
          <w:lang w:val="en-GB"/>
        </w:rPr>
        <w:t>), as well as the proper use of the oxidation number in case of transition metals (e.g</w:t>
      </w:r>
      <w:r w:rsidR="004E2F48" w:rsidRPr="0011304E">
        <w:rPr>
          <w:rFonts w:eastAsia="Times New Roman" w:cstheme="minorHAnsi"/>
          <w:color w:val="202122"/>
          <w:lang w:val="en-GB"/>
        </w:rPr>
        <w:t>.</w:t>
      </w:r>
      <w:r w:rsidRPr="0011304E">
        <w:rPr>
          <w:rFonts w:eastAsia="Times New Roman" w:cstheme="minorHAnsi"/>
          <w:color w:val="202122"/>
          <w:lang w:val="en-GB"/>
        </w:rPr>
        <w:t xml:space="preserve"> </w:t>
      </w:r>
      <w:r w:rsidR="00B62C05">
        <w:rPr>
          <w:rFonts w:eastAsia="Times New Roman" w:cstheme="minorHAnsi"/>
          <w:color w:val="202122"/>
          <w:lang w:val="en-GB"/>
        </w:rPr>
        <w:t>i</w:t>
      </w:r>
      <w:r w:rsidRPr="0011304E">
        <w:rPr>
          <w:rFonts w:eastAsia="Times New Roman" w:cstheme="minorHAnsi"/>
          <w:color w:val="202122"/>
          <w:lang w:val="en-GB"/>
        </w:rPr>
        <w:t>ron</w:t>
      </w:r>
      <w:r w:rsidR="00B62C05">
        <w:rPr>
          <w:rFonts w:eastAsia="Times New Roman" w:cstheme="minorHAnsi"/>
          <w:color w:val="202122"/>
          <w:lang w:val="en-GB"/>
        </w:rPr>
        <w:t>(</w:t>
      </w:r>
      <w:r w:rsidRPr="0011304E">
        <w:rPr>
          <w:rFonts w:eastAsia="Times New Roman" w:cstheme="minorHAnsi"/>
          <w:color w:val="202122"/>
          <w:lang w:val="en-GB"/>
        </w:rPr>
        <w:t>II) oxide v</w:t>
      </w:r>
      <w:r w:rsidR="00B62C05">
        <w:rPr>
          <w:rFonts w:eastAsia="Times New Roman" w:cstheme="minorHAnsi"/>
          <w:color w:val="202122"/>
          <w:lang w:val="en-GB"/>
        </w:rPr>
        <w:t>ersu</w:t>
      </w:r>
      <w:r w:rsidRPr="0011304E">
        <w:rPr>
          <w:rFonts w:eastAsia="Times New Roman" w:cstheme="minorHAnsi"/>
          <w:color w:val="202122"/>
          <w:lang w:val="en-GB"/>
        </w:rPr>
        <w:t xml:space="preserve">s </w:t>
      </w:r>
      <w:r w:rsidR="00B62C05">
        <w:rPr>
          <w:rFonts w:eastAsia="Times New Roman" w:cstheme="minorHAnsi"/>
          <w:color w:val="202122"/>
          <w:lang w:val="en-GB"/>
        </w:rPr>
        <w:t>i</w:t>
      </w:r>
      <w:r w:rsidRPr="0011304E">
        <w:rPr>
          <w:rFonts w:eastAsia="Times New Roman" w:cstheme="minorHAnsi"/>
          <w:color w:val="202122"/>
          <w:lang w:val="en-GB"/>
        </w:rPr>
        <w:t xml:space="preserve">ron(III) oxide). </w:t>
      </w:r>
    </w:p>
    <w:p w14:paraId="313DC869" w14:textId="7BA428AD" w:rsidR="007C386A" w:rsidRPr="0011304E" w:rsidRDefault="007C386A" w:rsidP="003F6D2B">
      <w:pPr>
        <w:shd w:val="clear" w:color="auto" w:fill="FFFFFF"/>
        <w:spacing w:before="120" w:after="120"/>
        <w:rPr>
          <w:rFonts w:eastAsia="Times New Roman" w:cstheme="minorHAnsi"/>
          <w:color w:val="202122"/>
          <w:lang w:val="en-GB"/>
        </w:rPr>
      </w:pPr>
      <w:r w:rsidRPr="0011304E">
        <w:rPr>
          <w:rFonts w:eastAsia="Times New Roman" w:cstheme="minorHAnsi"/>
          <w:color w:val="202122"/>
          <w:lang w:val="en-GB"/>
        </w:rPr>
        <w:t>You can play as many rounds as you like.</w:t>
      </w:r>
    </w:p>
    <w:p w14:paraId="135D2037" w14:textId="574FE630" w:rsidR="007C386A" w:rsidRPr="0011304E" w:rsidRDefault="007C386A" w:rsidP="003F6D2B">
      <w:pPr>
        <w:shd w:val="clear" w:color="auto" w:fill="FFFFFF"/>
        <w:spacing w:before="120" w:after="120"/>
        <w:rPr>
          <w:rFonts w:eastAsia="Times New Roman" w:cstheme="minorHAnsi"/>
          <w:color w:val="202122"/>
          <w:lang w:val="en-GB"/>
        </w:rPr>
      </w:pPr>
      <w:r w:rsidRPr="0011304E">
        <w:rPr>
          <w:rFonts w:eastAsia="Times New Roman" w:cstheme="minorHAnsi"/>
          <w:color w:val="202122"/>
          <w:lang w:val="en-GB"/>
        </w:rPr>
        <w:t xml:space="preserve">The </w:t>
      </w:r>
      <w:r w:rsidR="0060059E" w:rsidRPr="0011304E">
        <w:rPr>
          <w:rFonts w:eastAsia="Times New Roman" w:cstheme="minorHAnsi"/>
          <w:color w:val="202122"/>
          <w:lang w:val="en-GB"/>
        </w:rPr>
        <w:t xml:space="preserve">winning </w:t>
      </w:r>
      <w:r w:rsidRPr="0011304E">
        <w:rPr>
          <w:rFonts w:eastAsia="Times New Roman" w:cstheme="minorHAnsi"/>
          <w:color w:val="202122"/>
          <w:lang w:val="en-GB"/>
        </w:rPr>
        <w:t>team</w:t>
      </w:r>
      <w:r w:rsidR="0060059E" w:rsidRPr="0011304E">
        <w:rPr>
          <w:rFonts w:eastAsia="Times New Roman" w:cstheme="minorHAnsi"/>
          <w:color w:val="202122"/>
          <w:lang w:val="en-GB"/>
        </w:rPr>
        <w:t xml:space="preserve"> is the one that</w:t>
      </w:r>
      <w:r w:rsidRPr="0011304E">
        <w:rPr>
          <w:rFonts w:eastAsia="Times New Roman" w:cstheme="minorHAnsi"/>
          <w:color w:val="202122"/>
          <w:lang w:val="en-GB"/>
        </w:rPr>
        <w:t xml:space="preserve"> has collected the most </w:t>
      </w:r>
      <w:r w:rsidR="006032FF" w:rsidRPr="0011304E">
        <w:rPr>
          <w:rFonts w:eastAsia="Times New Roman" w:cstheme="minorHAnsi"/>
          <w:color w:val="202122"/>
          <w:lang w:val="en-GB"/>
        </w:rPr>
        <w:t>target cards</w:t>
      </w:r>
      <w:r w:rsidR="0060059E" w:rsidRPr="0011304E">
        <w:rPr>
          <w:rFonts w:eastAsia="Times New Roman" w:cstheme="minorHAnsi"/>
          <w:color w:val="202122"/>
          <w:lang w:val="en-GB"/>
        </w:rPr>
        <w:t>.</w:t>
      </w:r>
    </w:p>
    <w:p w14:paraId="0781B963" w14:textId="2608D388" w:rsidR="003F6D2B" w:rsidRPr="0011304E" w:rsidRDefault="00702ABB" w:rsidP="007C386A">
      <w:pPr>
        <w:shd w:val="clear" w:color="auto" w:fill="FFFFFF"/>
        <w:spacing w:before="120" w:after="120"/>
        <w:rPr>
          <w:rFonts w:eastAsia="Times New Roman" w:cstheme="minorHAnsi"/>
          <w:color w:val="202122"/>
          <w:lang w:val="en-GB"/>
        </w:rPr>
      </w:pPr>
      <w:r w:rsidRPr="0011304E">
        <w:rPr>
          <w:rFonts w:eastAsia="Times New Roman" w:cstheme="minorHAnsi"/>
          <w:color w:val="202122"/>
          <w:lang w:val="en-GB"/>
        </w:rPr>
        <w:t>All players are</w:t>
      </w:r>
      <w:r w:rsidR="003F6D2B" w:rsidRPr="0011304E">
        <w:rPr>
          <w:rFonts w:eastAsia="Times New Roman" w:cstheme="minorHAnsi"/>
          <w:color w:val="202122"/>
          <w:lang w:val="en-GB"/>
        </w:rPr>
        <w:t xml:space="preserve"> encouraged to take turns in the referee role </w:t>
      </w:r>
      <w:r w:rsidR="00B876AE" w:rsidRPr="0011304E">
        <w:rPr>
          <w:rFonts w:eastAsia="Times New Roman" w:cstheme="minorHAnsi"/>
          <w:color w:val="202122"/>
          <w:lang w:val="en-GB"/>
        </w:rPr>
        <w:t>to</w:t>
      </w:r>
      <w:r w:rsidR="003F6D2B" w:rsidRPr="0011304E">
        <w:rPr>
          <w:rFonts w:eastAsia="Times New Roman" w:cstheme="minorHAnsi"/>
          <w:color w:val="202122"/>
          <w:lang w:val="en-GB"/>
        </w:rPr>
        <w:t xml:space="preserve"> gain confidence in reading the chemical formulas</w:t>
      </w:r>
      <w:r w:rsidR="0009155D" w:rsidRPr="0011304E">
        <w:rPr>
          <w:rFonts w:eastAsia="Times New Roman" w:cstheme="minorHAnsi"/>
          <w:color w:val="202122"/>
          <w:lang w:val="en-GB"/>
        </w:rPr>
        <w:t xml:space="preserve"> from the target cards.</w:t>
      </w:r>
      <w:r w:rsidR="003F6D2B" w:rsidRPr="0011304E">
        <w:rPr>
          <w:rFonts w:eastAsia="Times New Roman" w:cstheme="minorHAnsi"/>
          <w:color w:val="202122"/>
          <w:lang w:val="en-GB"/>
        </w:rPr>
        <w:t xml:space="preserve"> </w:t>
      </w:r>
    </w:p>
    <w:p w14:paraId="525CA93E" w14:textId="61139D3C" w:rsidR="00DA4AE2" w:rsidRPr="0011304E" w:rsidRDefault="0060059E" w:rsidP="000A32D0">
      <w:pPr>
        <w:pStyle w:val="Heading1"/>
        <w:rPr>
          <w:lang w:val="en-GB"/>
        </w:rPr>
      </w:pPr>
      <w:r w:rsidRPr="0011304E">
        <w:rPr>
          <w:lang w:val="en-GB"/>
        </w:rPr>
        <w:t>Post-game reflection</w:t>
      </w:r>
    </w:p>
    <w:p w14:paraId="78A3C3CC" w14:textId="4883FAB6" w:rsidR="0060059E" w:rsidRPr="0011304E" w:rsidRDefault="0060059E" w:rsidP="000A32D0">
      <w:pPr>
        <w:pStyle w:val="ListParagraph"/>
        <w:rPr>
          <w:lang w:val="en-GB"/>
        </w:rPr>
      </w:pPr>
      <w:r w:rsidRPr="0011304E">
        <w:rPr>
          <w:lang w:val="en-GB"/>
        </w:rPr>
        <w:t xml:space="preserve">Has this game helped you </w:t>
      </w:r>
      <w:r w:rsidR="004E2F48" w:rsidRPr="0011304E">
        <w:rPr>
          <w:lang w:val="en-GB"/>
        </w:rPr>
        <w:t xml:space="preserve">to </w:t>
      </w:r>
      <w:r w:rsidRPr="0011304E">
        <w:rPr>
          <w:lang w:val="en-GB"/>
        </w:rPr>
        <w:t xml:space="preserve">better </w:t>
      </w:r>
      <w:r w:rsidR="004E2F48" w:rsidRPr="0011304E">
        <w:rPr>
          <w:lang w:val="en-GB"/>
        </w:rPr>
        <w:t xml:space="preserve">understand </w:t>
      </w:r>
      <w:r w:rsidRPr="0011304E">
        <w:rPr>
          <w:lang w:val="en-GB"/>
        </w:rPr>
        <w:t>the naming conventions of ionic compounds? Why or why not?</w:t>
      </w:r>
    </w:p>
    <w:p w14:paraId="10BB1940" w14:textId="0A35F1E3" w:rsidR="0060059E" w:rsidRPr="0011304E" w:rsidRDefault="0060059E" w:rsidP="000A32D0">
      <w:pPr>
        <w:pStyle w:val="ListParagraph"/>
        <w:rPr>
          <w:lang w:val="en-GB"/>
        </w:rPr>
      </w:pPr>
      <w:r w:rsidRPr="0011304E">
        <w:rPr>
          <w:lang w:val="en-GB"/>
        </w:rPr>
        <w:t>How could this game be improved?</w:t>
      </w:r>
    </w:p>
    <w:p w14:paraId="707D1AF7" w14:textId="0E55FD5A" w:rsidR="0060059E" w:rsidRPr="0011304E" w:rsidRDefault="0060059E" w:rsidP="000A32D0">
      <w:pPr>
        <w:pStyle w:val="ListParagraph"/>
        <w:rPr>
          <w:lang w:val="en-GB"/>
        </w:rPr>
      </w:pPr>
      <w:r w:rsidRPr="0011304E">
        <w:rPr>
          <w:lang w:val="en-GB"/>
        </w:rPr>
        <w:t>There is a lot of research about games in education or gamifying learning. What is your view on this?</w:t>
      </w:r>
    </w:p>
    <w:p w14:paraId="4F8D2483" w14:textId="13E50D2F" w:rsidR="0060059E" w:rsidRPr="0011304E" w:rsidRDefault="0060059E" w:rsidP="000A32D0">
      <w:pPr>
        <w:pStyle w:val="Heading1"/>
        <w:rPr>
          <w:lang w:val="en-GB"/>
        </w:rPr>
      </w:pPr>
      <w:r w:rsidRPr="0011304E">
        <w:rPr>
          <w:lang w:val="en-GB"/>
        </w:rPr>
        <w:t>Group discussion</w:t>
      </w:r>
      <w:r w:rsidR="00333F12">
        <w:rPr>
          <w:lang w:val="en-GB"/>
        </w:rPr>
        <w:t xml:space="preserve"> </w:t>
      </w:r>
    </w:p>
    <w:p w14:paraId="7D2A7083" w14:textId="74E2F904" w:rsidR="0009155D" w:rsidRPr="0011304E" w:rsidRDefault="0060059E" w:rsidP="0060059E">
      <w:pPr>
        <w:rPr>
          <w:lang w:val="en-GB"/>
        </w:rPr>
      </w:pPr>
      <w:r w:rsidRPr="0011304E">
        <w:rPr>
          <w:lang w:val="en-GB"/>
        </w:rPr>
        <w:t>Come up with a game that can help you revise a concept/skill from a previously studied topic.</w:t>
      </w:r>
    </w:p>
    <w:sectPr w:rsidR="0009155D" w:rsidRPr="0011304E" w:rsidSect="00F20753">
      <w:headerReference w:type="default" r:id="rId7"/>
      <w:footerReference w:type="default" r:id="rId8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F0C27" w14:textId="77777777" w:rsidR="00D268DB" w:rsidRDefault="00D268DB" w:rsidP="00F20753">
      <w:pPr>
        <w:spacing w:line="240" w:lineRule="auto"/>
      </w:pPr>
      <w:r>
        <w:separator/>
      </w:r>
    </w:p>
  </w:endnote>
  <w:endnote w:type="continuationSeparator" w:id="0">
    <w:p w14:paraId="389526E5" w14:textId="77777777" w:rsidR="00D268DB" w:rsidRDefault="00D268DB" w:rsidP="00F207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64B59" w14:textId="77777777" w:rsidR="00F20753" w:rsidRDefault="00F20753" w:rsidP="00F20753">
    <w:pPr>
      <w:jc w:val="center"/>
      <w:rPr>
        <w:rFonts w:ascii="Times New Roman" w:eastAsia="Times New Roman" w:hAnsi="Times New Roman" w:cs="Times New Roman"/>
        <w:sz w:val="24"/>
        <w:szCs w:val="24"/>
        <w:lang w:eastAsia="en-GB"/>
      </w:rPr>
    </w:pP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© Pearson Education Ltd 2023. Copying permitted for purchasing institution only. This material is not copyright free.</w:t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ab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begin"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instrText xml:space="preserve"> PAGE   \* MERGEFORMAT </w:instrText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separate"/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1</w:t>
    </w:r>
    <w:r w:rsidRPr="001D769E">
      <w:rPr>
        <w:rFonts w:eastAsia="Times New Roman"/>
        <w:noProof/>
        <w:color w:val="263238"/>
        <w:sz w:val="16"/>
        <w:szCs w:val="16"/>
        <w:shd w:val="clear" w:color="auto" w:fill="FFFFFF"/>
        <w:lang w:eastAsia="en-GB"/>
      </w:rPr>
      <w:fldChar w:fldCharType="end"/>
    </w:r>
  </w:p>
  <w:p w14:paraId="240CF896" w14:textId="77777777" w:rsidR="00F20753" w:rsidRDefault="00F207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13CDC" w14:textId="77777777" w:rsidR="00D268DB" w:rsidRDefault="00D268DB" w:rsidP="00F20753">
      <w:pPr>
        <w:spacing w:line="240" w:lineRule="auto"/>
      </w:pPr>
      <w:r>
        <w:separator/>
      </w:r>
    </w:p>
  </w:footnote>
  <w:footnote w:type="continuationSeparator" w:id="0">
    <w:p w14:paraId="291C3E1A" w14:textId="77777777" w:rsidR="00D268DB" w:rsidRDefault="00D268DB" w:rsidP="00F207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4CE1A" w14:textId="771F4429" w:rsidR="00F20753" w:rsidRDefault="00F20753" w:rsidP="00F20753">
    <w:pPr>
      <w:pStyle w:val="Header"/>
      <w:ind w:left="-1418"/>
    </w:pPr>
    <w:r>
      <w:rPr>
        <w:noProof/>
      </w:rPr>
      <w:drawing>
        <wp:inline distT="0" distB="0" distL="0" distR="0" wp14:anchorId="0586E264" wp14:editId="32044AD1">
          <wp:extent cx="7785100" cy="825500"/>
          <wp:effectExtent l="0" t="0" r="635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7354" cy="825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0F9A"/>
    <w:multiLevelType w:val="hybridMultilevel"/>
    <w:tmpl w:val="2D9C2C06"/>
    <w:lvl w:ilvl="0" w:tplc="30E89EC6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5D7BC6"/>
    <w:multiLevelType w:val="multilevel"/>
    <w:tmpl w:val="39D2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3C3C62"/>
    <w:multiLevelType w:val="hybridMultilevel"/>
    <w:tmpl w:val="898896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F4CA1"/>
    <w:multiLevelType w:val="hybridMultilevel"/>
    <w:tmpl w:val="191E01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3F50EF5"/>
    <w:multiLevelType w:val="hybridMultilevel"/>
    <w:tmpl w:val="FF3EB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75834"/>
    <w:multiLevelType w:val="hybridMultilevel"/>
    <w:tmpl w:val="DE4A7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10FFC"/>
    <w:multiLevelType w:val="hybridMultilevel"/>
    <w:tmpl w:val="62527774"/>
    <w:lvl w:ilvl="0" w:tplc="39AE4B3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1739E"/>
    <w:multiLevelType w:val="hybridMultilevel"/>
    <w:tmpl w:val="A9662090"/>
    <w:lvl w:ilvl="0" w:tplc="9950214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1034139">
    <w:abstractNumId w:val="3"/>
  </w:num>
  <w:num w:numId="2" w16cid:durableId="2072993362">
    <w:abstractNumId w:val="2"/>
  </w:num>
  <w:num w:numId="3" w16cid:durableId="1044982027">
    <w:abstractNumId w:val="5"/>
  </w:num>
  <w:num w:numId="4" w16cid:durableId="1304117880">
    <w:abstractNumId w:val="4"/>
  </w:num>
  <w:num w:numId="5" w16cid:durableId="245462691">
    <w:abstractNumId w:val="1"/>
  </w:num>
  <w:num w:numId="6" w16cid:durableId="673266929">
    <w:abstractNumId w:val="0"/>
  </w:num>
  <w:num w:numId="7" w16cid:durableId="586692556">
    <w:abstractNumId w:val="7"/>
  </w:num>
  <w:num w:numId="8" w16cid:durableId="10042796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D2B"/>
    <w:rsid w:val="0009155D"/>
    <w:rsid w:val="000A32D0"/>
    <w:rsid w:val="000E17C7"/>
    <w:rsid w:val="0011304E"/>
    <w:rsid w:val="00126A3E"/>
    <w:rsid w:val="002F3024"/>
    <w:rsid w:val="00333F12"/>
    <w:rsid w:val="00355B7D"/>
    <w:rsid w:val="003A2CF5"/>
    <w:rsid w:val="003F6D2B"/>
    <w:rsid w:val="004E2F48"/>
    <w:rsid w:val="005A5D08"/>
    <w:rsid w:val="005F7CCF"/>
    <w:rsid w:val="0060059E"/>
    <w:rsid w:val="006032FF"/>
    <w:rsid w:val="00702ABB"/>
    <w:rsid w:val="00764F83"/>
    <w:rsid w:val="007805B8"/>
    <w:rsid w:val="007C386A"/>
    <w:rsid w:val="00B62C05"/>
    <w:rsid w:val="00B876AE"/>
    <w:rsid w:val="00B87CBE"/>
    <w:rsid w:val="00BC6D60"/>
    <w:rsid w:val="00C35D92"/>
    <w:rsid w:val="00D268DB"/>
    <w:rsid w:val="00DA4AE2"/>
    <w:rsid w:val="00DA79EF"/>
    <w:rsid w:val="00DC57FA"/>
    <w:rsid w:val="00E85AAC"/>
    <w:rsid w:val="00EE2F9B"/>
    <w:rsid w:val="00F2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670BA"/>
  <w15:chartTrackingRefBased/>
  <w15:docId w15:val="{9F13A7C3-928E-304B-B469-B446BD52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7D"/>
    <w:pPr>
      <w:spacing w:line="276" w:lineRule="auto"/>
    </w:pPr>
    <w:rPr>
      <w:rFonts w:ascii="Arial" w:hAnsi="Arial"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B7D"/>
    <w:pPr>
      <w:keepNext/>
      <w:keepLines/>
      <w:spacing w:before="360" w:after="120"/>
      <w:ind w:left="-284" w:firstLine="142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5B7D"/>
    <w:pPr>
      <w:keepNext/>
      <w:keepLines/>
      <w:spacing w:before="240" w:after="120"/>
      <w:outlineLvl w:val="1"/>
    </w:pPr>
    <w:rPr>
      <w:rFonts w:eastAsiaTheme="majorEastAsia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6D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B7D"/>
    <w:rPr>
      <w:rFonts w:ascii="Arial" w:eastAsiaTheme="majorEastAsia" w:hAnsi="Arial" w:cs="Arial"/>
      <w:b/>
      <w:bCs/>
      <w:color w:val="000000" w:themeColor="text1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55B7D"/>
    <w:rPr>
      <w:rFonts w:ascii="Arial" w:eastAsiaTheme="majorEastAsia" w:hAnsi="Arial" w:cs="Arial"/>
      <w:b/>
      <w:bCs/>
      <w:color w:val="000000" w:themeColor="text1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55B7D"/>
    <w:pPr>
      <w:spacing w:before="240"/>
      <w:contextualSpacing/>
    </w:pPr>
    <w:rPr>
      <w:rFonts w:eastAsiaTheme="majorEastAsia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B7D"/>
    <w:rPr>
      <w:rFonts w:ascii="Arial" w:eastAsiaTheme="majorEastAsia" w:hAnsi="Arial" w:cs="Arial"/>
      <w:b/>
      <w:bCs/>
      <w:spacing w:val="-10"/>
      <w:kern w:val="28"/>
      <w:sz w:val="56"/>
      <w:szCs w:val="56"/>
      <w:lang w:val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355B7D"/>
    <w:pPr>
      <w:spacing w:before="0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355B7D"/>
    <w:rPr>
      <w:rFonts w:ascii="Arial" w:eastAsiaTheme="majorEastAsia" w:hAnsi="Arial" w:cs="Arial"/>
      <w:b/>
      <w:bCs/>
      <w:spacing w:val="-10"/>
      <w:kern w:val="28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355B7D"/>
    <w:pPr>
      <w:numPr>
        <w:numId w:val="6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F6D2B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NormalWeb">
    <w:name w:val="Normal (Web)"/>
    <w:basedOn w:val="Normal"/>
    <w:uiPriority w:val="99"/>
    <w:unhideWhenUsed/>
    <w:rsid w:val="00355B7D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355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85AAC"/>
  </w:style>
  <w:style w:type="character" w:styleId="CommentReference">
    <w:name w:val="annotation reference"/>
    <w:basedOn w:val="DefaultParagraphFont"/>
    <w:uiPriority w:val="99"/>
    <w:semiHidden/>
    <w:unhideWhenUsed/>
    <w:rsid w:val="00355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5B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5B7D"/>
    <w:rPr>
      <w:rFonts w:ascii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B7D"/>
    <w:rPr>
      <w:rFonts w:ascii="Arial" w:hAnsi="Arial" w:cs="Arial"/>
      <w:b/>
      <w:bCs/>
      <w:sz w:val="20"/>
      <w:szCs w:val="20"/>
      <w:lang w:val="en-US"/>
    </w:rPr>
  </w:style>
  <w:style w:type="table" w:styleId="GridTable4-Accent1">
    <w:name w:val="Grid Table 4 Accent 1"/>
    <w:basedOn w:val="TableNormal"/>
    <w:uiPriority w:val="49"/>
    <w:rsid w:val="00355B7D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55B7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B7D"/>
    <w:rPr>
      <w:rFonts w:ascii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55B7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B7D"/>
    <w:rPr>
      <w:rFonts w:ascii="Arial" w:hAnsi="Arial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2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2D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7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3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arine\Desktop\DIGITAL%20TEMPLAT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DIGITAL TEMPLATE</Template>
  <TotalTime>38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Economou</dc:creator>
  <cp:keywords/>
  <dc:description/>
  <cp:lastModifiedBy>QC</cp:lastModifiedBy>
  <cp:revision>17</cp:revision>
  <dcterms:created xsi:type="dcterms:W3CDTF">2022-11-28T14:59:00Z</dcterms:created>
  <dcterms:modified xsi:type="dcterms:W3CDTF">2023-06-26T17:59:00Z</dcterms:modified>
</cp:coreProperties>
</file>